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>улично-дорожной сети, сделано 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>к и стоянок, установлено более 8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>, в том числе: строительство (реконструкция) мелиоративных систем – 38,9 тыс. га, культуртехническая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Приведены в порядок машинные 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сельхозорганизаций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>республиканские общественные акции по восстановлению белорусских лесов «Дай лесу новае жыццё!»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новае жыццё!»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>акция «Лес! Дабро! Парадак!»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порядка 24 тыс. пог</w:t>
      </w:r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2F03AD" w:rsidRDefault="002F03AD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г.Белоозерске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создана новая локация в пешеходной зоне – скейт-площадка, ворк-аут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ощадка и детская площадка; в г.Береза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>, зону для творчества и уличных выступлений, зону тренажеров, площадки для урбанбола,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д.Боровка Лепельского района благоустроен пляж «Отдых у лесного озера»; в г.п.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г.п.Копаткевичи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г.Хойники открыт бассейн; в г.Светлогорске завершено строительство лыжероллерной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г.Мосты благоустроены городской пляж и зоны отдыха для детей; в г.Новогрудке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>в г.Копыль благоустроен Парк единства и равных возможностей; в г.Борисове возведена лыжероллерная трасса; в г.Жодино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д.Студенец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д.Голынец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аг.Горбацевичи Бобруйского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А.Г.Лукашенко,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F03AD" w:rsidRDefault="002F03AD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F03AD" w:rsidRDefault="002F03AD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(д.Мариново,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(аг.Заямное,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Настраивая на продуктивную работу, Глава государства А.Г.Лукашенко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D85" w:rsidRDefault="00C75D85" w:rsidP="00313564">
      <w:pPr>
        <w:spacing w:after="0" w:line="240" w:lineRule="auto"/>
      </w:pPr>
      <w:r>
        <w:separator/>
      </w:r>
    </w:p>
  </w:endnote>
  <w:endnote w:type="continuationSeparator" w:id="0">
    <w:p w:rsidR="00C75D85" w:rsidRDefault="00C75D85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D85" w:rsidRDefault="00C75D85" w:rsidP="00313564">
      <w:pPr>
        <w:spacing w:after="0" w:line="240" w:lineRule="auto"/>
      </w:pPr>
      <w:r>
        <w:separator/>
      </w:r>
    </w:p>
  </w:footnote>
  <w:footnote w:type="continuationSeparator" w:id="0">
    <w:p w:rsidR="00C75D85" w:rsidRDefault="00C75D85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BC3DFC">
          <w:rPr>
            <w:rFonts w:ascii="Times New Roman" w:hAnsi="Times New Roman" w:cs="Times New Roman"/>
            <w:noProof/>
          </w:rPr>
          <w:t>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03AD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3DFC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D85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0753A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E8B22-0109-4D9D-88CE-90F616DC0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2386</Words>
  <Characters>13604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User</cp:lastModifiedBy>
  <cp:revision>2</cp:revision>
  <cp:lastPrinted>2025-11-28T12:14:00Z</cp:lastPrinted>
  <dcterms:created xsi:type="dcterms:W3CDTF">2025-12-29T05:19:00Z</dcterms:created>
  <dcterms:modified xsi:type="dcterms:W3CDTF">2025-12-29T05:19:00Z</dcterms:modified>
</cp:coreProperties>
</file>